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8C" w:rsidRDefault="0018558C">
      <w:pPr>
        <w:tabs>
          <w:tab w:val="left" w:pos="420"/>
        </w:tabs>
        <w:ind w:left="421" w:hangingChars="131" w:hanging="421"/>
        <w:jc w:val="right"/>
        <w:rPr>
          <w:rFonts w:ascii="宋体" w:hAnsi="宋体"/>
          <w:b/>
          <w:sz w:val="72"/>
          <w:szCs w:val="7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编号：</w:t>
      </w:r>
      <w:r>
        <w:commentReference w:id="0"/>
      </w:r>
      <w:r>
        <w:rPr>
          <w:rFonts w:ascii="黑体" w:eastAsia="黑体" w:hAnsi="黑体" w:cs="黑体" w:hint="eastAsia"/>
          <w:b/>
          <w:bCs/>
          <w:sz w:val="32"/>
          <w:szCs w:val="32"/>
        </w:rPr>
        <w:t>WY-2022-ZX-001</w:t>
      </w:r>
    </w:p>
    <w:p w:rsidR="00F0758C" w:rsidRDefault="00F0758C">
      <w:pPr>
        <w:ind w:left="420"/>
        <w:jc w:val="center"/>
        <w:rPr>
          <w:rFonts w:ascii="宋体" w:hAnsi="宋体"/>
          <w:b/>
          <w:sz w:val="72"/>
          <w:szCs w:val="72"/>
        </w:rPr>
      </w:pPr>
    </w:p>
    <w:p w:rsidR="00F0758C" w:rsidRDefault="00F0758C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F0758C" w:rsidRDefault="00F0758C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F0758C" w:rsidRDefault="0018558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内蒙古神东天隆集团股份有限公司物业分公司</w:t>
      </w:r>
      <w:r>
        <w:rPr>
          <w:rFonts w:ascii="宋体" w:hAnsi="宋体" w:cs="宋体" w:hint="eastAsia"/>
          <w:b/>
          <w:bCs/>
          <w:w w:val="80"/>
          <w:sz w:val="44"/>
          <w:szCs w:val="44"/>
        </w:rPr>
        <w:t>关于购置职工餐厅厨房设备及其他类设备</w:t>
      </w:r>
    </w:p>
    <w:p w:rsidR="00F0758C" w:rsidRDefault="00F0758C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F0758C" w:rsidRDefault="00F0758C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F0758C" w:rsidRDefault="00F0758C">
      <w:pPr>
        <w:jc w:val="center"/>
        <w:rPr>
          <w:rFonts w:ascii="宋体" w:hAnsi="宋体" w:cs="宋体"/>
          <w:b/>
          <w:sz w:val="36"/>
          <w:szCs w:val="36"/>
        </w:rPr>
      </w:pPr>
    </w:p>
    <w:p w:rsidR="00F0758C" w:rsidRDefault="00F0758C">
      <w:pPr>
        <w:jc w:val="center"/>
        <w:rPr>
          <w:rFonts w:ascii="宋体" w:hAnsi="宋体" w:cs="宋体"/>
          <w:b/>
          <w:sz w:val="36"/>
          <w:szCs w:val="36"/>
        </w:rPr>
      </w:pPr>
    </w:p>
    <w:p w:rsidR="00F0758C" w:rsidRDefault="0018558C">
      <w:pPr>
        <w:jc w:val="center"/>
        <w:rPr>
          <w:rFonts w:ascii="宋体" w:hAnsi="宋体" w:cs="宋体"/>
          <w:b/>
          <w:sz w:val="96"/>
          <w:szCs w:val="96"/>
        </w:rPr>
      </w:pPr>
      <w:r>
        <w:rPr>
          <w:rFonts w:ascii="宋体" w:hAnsi="宋体" w:cs="宋体" w:hint="eastAsia"/>
          <w:b/>
          <w:sz w:val="84"/>
          <w:szCs w:val="84"/>
        </w:rPr>
        <w:t>技 术 要 求</w:t>
      </w:r>
    </w:p>
    <w:p w:rsidR="00F0758C" w:rsidRDefault="00F0758C">
      <w:pPr>
        <w:jc w:val="center"/>
        <w:rPr>
          <w:rFonts w:ascii="宋体" w:hAnsi="宋体" w:cs="宋体"/>
          <w:b/>
          <w:sz w:val="32"/>
          <w:szCs w:val="32"/>
        </w:rPr>
      </w:pPr>
    </w:p>
    <w:p w:rsidR="00F0758C" w:rsidRDefault="00F0758C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F0758C" w:rsidRDefault="00F0758C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F0758C" w:rsidRDefault="00F0758C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F0758C" w:rsidRDefault="00F0758C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F0758C" w:rsidRDefault="0018558C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使用方：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F0758C" w:rsidRDefault="0018558C">
      <w:pPr>
        <w:jc w:val="center"/>
        <w:rPr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审核方：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内蒙古神东天隆集团股份有限公司机电动力部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2"/>
          <w:szCs w:val="32"/>
        </w:rPr>
        <w:t xml:space="preserve"> </w:t>
      </w:r>
    </w:p>
    <w:p w:rsidR="00F0758C" w:rsidRDefault="0018558C"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>
        <w:rPr>
          <w:rFonts w:ascii="宋体" w:hAnsi="宋体"/>
          <w:bCs/>
          <w:sz w:val="32"/>
          <w:szCs w:val="21"/>
        </w:rPr>
        <w:t>20</w:t>
      </w:r>
      <w:r>
        <w:rPr>
          <w:rFonts w:ascii="宋体" w:hAnsi="宋体" w:hint="eastAsia"/>
          <w:bCs/>
          <w:sz w:val="32"/>
          <w:szCs w:val="21"/>
        </w:rPr>
        <w:t>22</w:t>
      </w:r>
      <w:r>
        <w:rPr>
          <w:rFonts w:ascii="宋体" w:hAnsi="宋体"/>
          <w:bCs/>
          <w:sz w:val="32"/>
          <w:szCs w:val="21"/>
        </w:rPr>
        <w:t>年</w:t>
      </w:r>
      <w:r>
        <w:rPr>
          <w:rFonts w:ascii="宋体" w:hAnsi="宋体" w:hint="eastAsia"/>
          <w:bCs/>
          <w:sz w:val="32"/>
          <w:szCs w:val="21"/>
        </w:rPr>
        <w:t>7</w:t>
      </w:r>
      <w:r>
        <w:rPr>
          <w:rFonts w:ascii="宋体" w:hAnsi="宋体"/>
          <w:bCs/>
          <w:sz w:val="32"/>
          <w:szCs w:val="21"/>
        </w:rPr>
        <w:t>月</w:t>
      </w:r>
      <w:r>
        <w:rPr>
          <w:rFonts w:ascii="宋体" w:hAnsi="宋体" w:hint="eastAsia"/>
          <w:bCs/>
          <w:sz w:val="32"/>
          <w:szCs w:val="21"/>
        </w:rPr>
        <w:t>24</w:t>
      </w:r>
      <w:r>
        <w:rPr>
          <w:rFonts w:ascii="宋体" w:hAnsi="宋体"/>
          <w:bCs/>
          <w:sz w:val="32"/>
          <w:szCs w:val="21"/>
        </w:rPr>
        <w:t>日</w:t>
      </w:r>
    </w:p>
    <w:p w:rsidR="00F0758C" w:rsidRDefault="00F0758C">
      <w:pPr>
        <w:rPr>
          <w:sz w:val="32"/>
          <w:szCs w:val="32"/>
        </w:rPr>
      </w:pPr>
    </w:p>
    <w:p w:rsidR="00F0758C" w:rsidRDefault="00F0758C">
      <w:pPr>
        <w:jc w:val="center"/>
        <w:rPr>
          <w:rFonts w:ascii="宋体" w:hAnsi="宋体" w:cs="宋体"/>
          <w:sz w:val="32"/>
          <w:szCs w:val="32"/>
        </w:rPr>
        <w:sectPr w:rsidR="00F0758C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758C" w:rsidRDefault="0018558C">
      <w:pPr>
        <w:jc w:val="righ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编号：</w:t>
      </w:r>
      <w:r>
        <w:commentReference w:id="1"/>
      </w:r>
      <w:r>
        <w:rPr>
          <w:rFonts w:ascii="黑体" w:eastAsia="黑体" w:hAnsi="黑体" w:cs="黑体" w:hint="eastAsia"/>
          <w:b/>
          <w:bCs/>
          <w:sz w:val="32"/>
          <w:szCs w:val="32"/>
        </w:rPr>
        <w:t>WY-2022-ZX-001</w:t>
      </w:r>
    </w:p>
    <w:p w:rsidR="00F0758C" w:rsidRDefault="0018558C" w:rsidP="008307B4">
      <w:pPr>
        <w:spacing w:beforeLines="100" w:afterLines="100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技 术 要 求</w:t>
      </w:r>
    </w:p>
    <w:p w:rsidR="00F0758C" w:rsidRDefault="0018558C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使用方：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F0758C" w:rsidRDefault="0018558C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审核方：内蒙古神东天隆集团股份有限公司机电动力部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          </w:t>
      </w:r>
    </w:p>
    <w:p w:rsidR="00F0758C" w:rsidRDefault="0018558C">
      <w:pPr>
        <w:pStyle w:val="ab"/>
        <w:ind w:firstLineChars="200" w:firstLine="643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一、基本信息：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2287"/>
        <w:gridCol w:w="550"/>
        <w:gridCol w:w="550"/>
        <w:gridCol w:w="1454"/>
        <w:gridCol w:w="2663"/>
      </w:tblGrid>
      <w:tr w:rsidR="00F0758C">
        <w:trPr>
          <w:trHeight w:val="840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ind w:rightChars="-30" w:right="-63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规格型号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</w:p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位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数</w:t>
            </w:r>
          </w:p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量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交（提）货</w:t>
            </w:r>
          </w:p>
          <w:p w:rsidR="00F0758C" w:rsidRDefault="0018558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时间及地点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双门单温冰箱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商用立式</w:t>
            </w:r>
          </w:p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容量：385L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四门双机双温冰箱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商用立式</w:t>
            </w:r>
          </w:p>
          <w:p w:rsidR="00F0758C" w:rsidRDefault="0018558C">
            <w:pPr>
              <w:pStyle w:val="20"/>
              <w:ind w:leftChars="0" w:left="0" w:firstLineChars="350" w:firstLine="63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容量：836L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六门双机双温冰箱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商用立式</w:t>
            </w:r>
          </w:p>
          <w:p w:rsidR="00F0758C" w:rsidRDefault="0018558C">
            <w:pPr>
              <w:pStyle w:val="2"/>
              <w:ind w:left="420"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容量：1230L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推车款热风循环</w:t>
            </w:r>
          </w:p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双开门消毒柜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商用立式</w:t>
            </w:r>
          </w:p>
          <w:p w:rsidR="00F0758C" w:rsidRDefault="0018558C">
            <w:pPr>
              <w:pStyle w:val="2"/>
              <w:ind w:left="420" w:firstLineChars="150" w:firstLine="27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容积900L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菜刀砧板消毒柜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商用立式</w:t>
            </w:r>
          </w:p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容积：350L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洗碗机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商用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天隆大厦、工业园区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单格方形数显</w:t>
            </w:r>
          </w:p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电热自助餐炉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585mmX440mmX375mm</w:t>
            </w:r>
          </w:p>
          <w:p w:rsidR="00F0758C" w:rsidRDefault="00F07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双格方形数显</w:t>
            </w:r>
          </w:p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电热自助餐炉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585mmX440mmX375mm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不锈钢双层隔热碗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12厘米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500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五格不锈钢餐盘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1.0大五格</w:t>
            </w:r>
          </w:p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35x26X2.2cm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200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雅间餐具</w:t>
            </w:r>
          </w:p>
        </w:tc>
        <w:tc>
          <w:tcPr>
            <w:tcW w:w="2287" w:type="dxa"/>
            <w:vAlign w:val="center"/>
          </w:tcPr>
          <w:p w:rsidR="00F0758C" w:rsidRDefault="00F07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批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圆形餐桌、餐椅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桌子直径1.8m，每张桌子带1.08m直径转盘，每张桌子配10把椅子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套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和谐大厦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节能环保自动电热开水器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立式、120L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和谐大厦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净水系统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框架式水处理设备</w:t>
            </w:r>
          </w:p>
          <w:p w:rsidR="00F0758C" w:rsidRDefault="0018558C">
            <w:pPr>
              <w:pStyle w:val="2"/>
              <w:ind w:leftChars="0" w:left="0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J2314ROS250C-A（低配）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套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工业园区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燃气热水器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挂式/380mmX240mmX680mm</w:t>
            </w:r>
          </w:p>
          <w:p w:rsidR="00F0758C" w:rsidRDefault="00F0758C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工业园区</w:t>
            </w:r>
          </w:p>
        </w:tc>
      </w:tr>
      <w:tr w:rsidR="00F0758C">
        <w:trPr>
          <w:trHeight w:val="555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电热开水器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落地式、300L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工业园区</w:t>
            </w:r>
          </w:p>
        </w:tc>
      </w:tr>
      <w:tr w:rsidR="00F0758C">
        <w:trPr>
          <w:trHeight w:val="576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紫外线消毒柜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pStyle w:val="2"/>
              <w:ind w:leftChars="0" w:left="0" w:firstLineChars="350" w:firstLine="63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商用立式/</w:t>
            </w:r>
          </w:p>
          <w:p w:rsidR="00F0758C" w:rsidRDefault="0018558C">
            <w:pPr>
              <w:pStyle w:val="2"/>
              <w:ind w:leftChars="0" w:left="0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1192mmX553mmX1660mm</w:t>
            </w:r>
          </w:p>
          <w:p w:rsidR="00F0758C" w:rsidRDefault="00F07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工业园区</w:t>
            </w:r>
          </w:p>
        </w:tc>
      </w:tr>
      <w:tr w:rsidR="00F0758C">
        <w:trPr>
          <w:trHeight w:val="849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全自动洗衣机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40KG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工业园区</w:t>
            </w:r>
          </w:p>
        </w:tc>
      </w:tr>
      <w:tr w:rsidR="00F0758C">
        <w:trPr>
          <w:trHeight w:val="849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熨烫机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商用/60cmX60cmX65cm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工业园区</w:t>
            </w:r>
          </w:p>
        </w:tc>
      </w:tr>
      <w:tr w:rsidR="00F0758C">
        <w:trPr>
          <w:trHeight w:val="849"/>
          <w:jc w:val="center"/>
        </w:trPr>
        <w:tc>
          <w:tcPr>
            <w:tcW w:w="2286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电热水器</w:t>
            </w:r>
          </w:p>
        </w:tc>
        <w:tc>
          <w:tcPr>
            <w:tcW w:w="2287" w:type="dxa"/>
            <w:vAlign w:val="center"/>
          </w:tcPr>
          <w:p w:rsidR="00F0758C" w:rsidRDefault="0018558C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60L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50</w:t>
            </w:r>
          </w:p>
        </w:tc>
        <w:tc>
          <w:tcPr>
            <w:tcW w:w="550" w:type="dxa"/>
            <w:vAlign w:val="center"/>
          </w:tcPr>
          <w:p w:rsidR="00F0758C" w:rsidRDefault="001855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台</w:t>
            </w:r>
          </w:p>
        </w:tc>
        <w:tc>
          <w:tcPr>
            <w:tcW w:w="1454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F0758C" w:rsidRDefault="0018558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天隆公寓</w:t>
            </w:r>
          </w:p>
        </w:tc>
      </w:tr>
    </w:tbl>
    <w:p w:rsidR="00F0758C" w:rsidRDefault="00F0758C">
      <w:pPr>
        <w:rPr>
          <w:rFonts w:asciiTheme="minorEastAsia" w:eastAsiaTheme="minorEastAsia" w:hAnsiTheme="minorEastAsia" w:cstheme="minorEastAsia"/>
          <w:vanish/>
        </w:rPr>
      </w:pPr>
    </w:p>
    <w:p w:rsidR="00F0758C" w:rsidRDefault="0018558C">
      <w:pPr>
        <w:numPr>
          <w:ilvl w:val="0"/>
          <w:numId w:val="1"/>
        </w:numPr>
        <w:ind w:firstLine="643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基本参数：</w:t>
      </w:r>
    </w:p>
    <w:p w:rsidR="00F0758C" w:rsidRDefault="0018558C">
      <w:pPr>
        <w:pStyle w:val="20"/>
        <w:ind w:leftChars="0" w:left="0" w:firstLine="640"/>
        <w:rPr>
          <w:rFonts w:ascii="仿宋" w:eastAsia="仿宋" w:hAnsi="仿宋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0"/>
          <w:szCs w:val="30"/>
        </w:rPr>
        <w:t>双门单温冰箱</w:t>
      </w:r>
    </w:p>
    <w:p w:rsidR="00F0758C" w:rsidRDefault="0018558C">
      <w:pPr>
        <w:pStyle w:val="20"/>
        <w:ind w:leftChars="0" w:left="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0"/>
          <w:szCs w:val="30"/>
        </w:rPr>
        <w:t>整体食品级201不锈钢</w:t>
      </w:r>
    </w:p>
    <w:p w:rsidR="00F0758C" w:rsidRDefault="0018558C">
      <w:pPr>
        <w:pStyle w:val="20"/>
        <w:ind w:leftChars="0" w:left="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0"/>
          <w:szCs w:val="30"/>
        </w:rPr>
        <w:t>食品级全钢抗菌内胆、加厚调节式层架</w:t>
      </w:r>
    </w:p>
    <w:p w:rsidR="00F0758C" w:rsidRDefault="0018558C">
      <w:pPr>
        <w:pStyle w:val="20"/>
        <w:ind w:leftChars="300"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0"/>
          <w:szCs w:val="30"/>
        </w:rPr>
        <w:t>高配压缩机、纯铜管制冷、有排水孔、PVC门封条、360万向滑轮、加厚发泡层</w:t>
      </w:r>
    </w:p>
    <w:p w:rsidR="00F0758C" w:rsidRDefault="0018558C">
      <w:pPr>
        <w:pStyle w:val="20"/>
        <w:ind w:leftChars="300"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4、温度范围-10℃-5℃</w:t>
      </w:r>
    </w:p>
    <w:p w:rsidR="00F0758C" w:rsidRDefault="0018558C">
      <w:pPr>
        <w:pStyle w:val="20"/>
        <w:ind w:leftChars="300"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5、容量：385L</w:t>
      </w:r>
    </w:p>
    <w:p w:rsidR="00F0758C" w:rsidRDefault="0018558C">
      <w:pPr>
        <w:pStyle w:val="20"/>
        <w:ind w:leftChars="300"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6、电源：220V-240V，功率：280瓦</w:t>
      </w:r>
    </w:p>
    <w:p w:rsidR="00F0758C" w:rsidRDefault="0018558C">
      <w:pPr>
        <w:pStyle w:val="20"/>
        <w:ind w:leftChars="300"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7、智能温控、7档控温器</w:t>
      </w:r>
    </w:p>
    <w:p w:rsidR="00F0758C" w:rsidRDefault="0018558C">
      <w:pPr>
        <w:pStyle w:val="20"/>
        <w:ind w:leftChars="300" w:left="63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8、尺寸：1895mmX600mmX715mm</w:t>
      </w:r>
    </w:p>
    <w:p w:rsidR="00F0758C" w:rsidRDefault="0018558C">
      <w:pPr>
        <w:pStyle w:val="20"/>
        <w:ind w:leftChars="0" w:left="0" w:firstLine="640"/>
        <w:rPr>
          <w:rFonts w:ascii="仿宋" w:eastAsia="仿宋" w:hAnsi="仿宋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（二）</w:t>
      </w:r>
      <w:r>
        <w:rPr>
          <w:rFonts w:ascii="仿宋" w:eastAsia="仿宋" w:hAnsi="仿宋" w:hint="eastAsia"/>
          <w:sz w:val="30"/>
          <w:szCs w:val="30"/>
        </w:rPr>
        <w:t>四门双机双温冰箱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1、整体食品级201不锈钢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2、食品级全钢抗菌内胆、加厚调节式层架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3、双压缩机双系统、3D立体循环、加厚发泡层、纯铜管制冷、有排水孔、PVC门封条、360万向滑轮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4、温度范围：冷藏10℃-0℃、冷冻-12℃-0℃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5、容量：836L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6、电源：220V-240V，功率：390w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7、2级能效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8、7挡控温器、电子温度显示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9、尺寸：1895mmX1200mmX715mm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（三）六门双机双温冰箱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1、整体食品级304不锈钢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2、食品级全钢抗菌内胆、加厚调节式层板、双压缩机双系统、2级能效、微孔加厚发泡层、纯铜管制冷、有箱内排水口、PVC门封条、360万向滑轮、温度范围冷藏10℃-0℃、冷冻-12℃-0℃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3、容量：1230L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4、尺寸;1800mmX715mmX1895mm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5、2级能效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6、7挡控温器、电子温度显示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7、电源：220V-240V，功率：520w</w:t>
      </w:r>
    </w:p>
    <w:p w:rsidR="00F0758C" w:rsidRDefault="0018558C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（四）推车款热风循环双开门消毒柜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1、整体201无磁不锈钢机身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2、可推拉内胆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3、商用可拆卸加粗不锈钢机身层架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4、消毒方式：热风循环与125℃高温消毒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5、容积900L，尺寸：1505mmX760mmX1990mm，可容纳500人用餐需求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6、功率4400w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7、消毒星级：国标二星级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8、双室双控,微电脑智能触控、可调温调时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9、温度：25℃-120℃，时间：800分钟可调节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（五）菜刀砧板消毒柜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1、消毒方式：臭氧+紫外线+热风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2、容积：350L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3、材质：201不锈钢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4、消毒温度：≤60℃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5、消毒时间：0-90分钟可调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6、最少可放10把菜刀、5块砧板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7、有烘干功能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（六）洗碗机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1.篮传式洗碗机，304不锈钢机身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2、规格：3000mmX830mmX1700mm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3、最大洗涤量：25cm碟3000个/小时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4、电压：380V，总功率：电热式59kw、汽热式24kw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5、接线要求：三相五线制（地线另接）、电源线：25mm</w:t>
      </w:r>
      <w:r>
        <w:rPr>
          <w:rFonts w:ascii="仿宋" w:eastAsia="仿宋" w:hAnsi="仿宋"/>
          <w:sz w:val="30"/>
          <w:szCs w:val="30"/>
        </w:rPr>
        <w:t>²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6、进水压力：0.3-3kg/cm²、进气压力1-3kg/cm²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7、进水温度：10-50℃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8、适合1500人以下就餐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9、有清洗、漂洗、消毒、烘干功能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（七）单格方形数显电热自助餐炉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1、配1个1/1*100MM13.5升食物盆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2、分体可拆卸结构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3、300系列不锈钢，全钢加厚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4、可视餐盖，可以调节温度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5、全钢阻尼轴、全刚腿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（八）双格方形数显电热自助餐炉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1、配2个1/2*100MM7升食物盆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2、300系列不锈钢，全钢加厚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3、可视餐盖，可以调节温度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4、全钢阻尼轴、全刚腿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（九）不锈钢双层隔热碗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1、12厘米光身双层碗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2、隔热、加厚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3、食品级不锈钢304不锈钢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（十）五格不锈钢餐盘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1、食品级304不锈钢</w:t>
      </w:r>
    </w:p>
    <w:p w:rsidR="00F0758C" w:rsidRDefault="0018558C">
      <w:pPr>
        <w:pStyle w:val="2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2、加深、加厚、光滑打圆</w:t>
      </w:r>
    </w:p>
    <w:p w:rsidR="00F0758C" w:rsidRDefault="0018558C">
      <w:pPr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3、餐盘表面采用电解处理技术</w:t>
      </w:r>
    </w:p>
    <w:p w:rsidR="00F0758C" w:rsidRDefault="0018558C">
      <w:pPr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4、尺寸：34.8cmX25.8cmX2cm</w:t>
      </w:r>
    </w:p>
    <w:p w:rsidR="00F0758C" w:rsidRDefault="0018558C">
      <w:pPr>
        <w:pStyle w:val="2"/>
        <w:ind w:left="420"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（十一）雅间餐具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1、骨磁7件套（七寸骨碟60个、下面大盘40个、小碗40个、勺子40个、筷架40个、毛巾盘40个、烟灰缸30个）    </w:t>
      </w:r>
    </w:p>
    <w:p w:rsidR="00F0758C" w:rsidRDefault="0018558C">
      <w:pPr>
        <w:pStyle w:val="2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2、酒杯50个、茶杯50个、分酒器50个、凉菜盘40个、</w:t>
      </w:r>
    </w:p>
    <w:p w:rsidR="00F0758C" w:rsidRDefault="0018558C">
      <w:pPr>
        <w:pStyle w:val="2"/>
        <w:ind w:leftChars="0" w:left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热菜盘40个、异形盘20个、煲仔炉4个、铁板4块、明炉4个、鲍鱼盘10个、炖盅40个、养生锅40个、烤鱼炉2个、磨砂筷子50双、醋壶4个、辣罐4个、牙签筒4个、盐罐4个、吧台机3个（3000W/20L，接纯净水）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（十二）更换圆形餐桌、餐椅</w:t>
      </w:r>
      <w:bookmarkStart w:id="2" w:name="_GoBack"/>
      <w:bookmarkEnd w:id="2"/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1、圆形餐桌带转盘。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3837755</wp:posOffset>
            </wp:positionH>
            <wp:positionV relativeFrom="paragraph">
              <wp:posOffset>-102945</wp:posOffset>
            </wp:positionV>
            <wp:extent cx="1055631" cy="1410962"/>
            <wp:effectExtent l="19050" t="0" r="0" b="0"/>
            <wp:wrapNone/>
            <wp:docPr id="1" name="图片 1" descr="QQ图片2022072417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072417141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631" cy="141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0"/>
          <w:szCs w:val="30"/>
        </w:rPr>
        <w:t>（1）桌面直径1.8m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（2）实木转盘直径1.08m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（3））桌子高0.75m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2、每张桌子带10把椅子，共计310把椅子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（1）椅子尺寸：椅子总长100cm，椅面宽44cmX深43cm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3、桌椅颜色：胡桃色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4、桌椅材质：优质橡胶原木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（十三）节能环保自动电热开水器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1、电压：380</w:t>
      </w:r>
      <w:r w:rsidR="005E7B35">
        <w:rPr>
          <w:rFonts w:ascii="仿宋" w:eastAsia="仿宋" w:hAnsi="仿宋" w:hint="eastAsia"/>
          <w:sz w:val="30"/>
          <w:szCs w:val="30"/>
        </w:rPr>
        <w:t>V</w:t>
      </w:r>
      <w:r>
        <w:rPr>
          <w:rFonts w:ascii="仿宋" w:eastAsia="仿宋" w:hAnsi="仿宋" w:hint="eastAsia"/>
          <w:sz w:val="30"/>
          <w:szCs w:val="30"/>
        </w:rPr>
        <w:t>，功率：18kw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2、容量：120L ，额定开水产量150L/h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3、保温等级：发泡保温级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4、防护等级：IPX3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5、有2个水龙头出口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6、整体不锈钢材质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7、需要带底座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（十四）净水系统</w:t>
      </w:r>
    </w:p>
    <w:p w:rsidR="00F0758C" w:rsidRDefault="0018558C" w:rsidP="008307B4">
      <w:pPr>
        <w:pStyle w:val="20"/>
        <w:ind w:leftChars="0" w:left="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981BC2">
        <w:rPr>
          <w:rFonts w:ascii="仿宋" w:eastAsia="仿宋" w:hAnsi="仿宋" w:hint="eastAsia"/>
          <w:sz w:val="30"/>
          <w:szCs w:val="30"/>
        </w:rPr>
        <w:t>、</w:t>
      </w:r>
      <w:r w:rsidRPr="00981BC2">
        <w:rPr>
          <w:rFonts w:ascii="仿宋" w:eastAsia="仿宋" w:hAnsi="仿宋" w:hint="eastAsia"/>
          <w:sz w:val="30"/>
          <w:szCs w:val="30"/>
        </w:rPr>
        <w:t>净水量:0.25</w:t>
      </w:r>
      <w:r w:rsidR="008307B4" w:rsidRPr="00981BC2">
        <w:t>m³</w:t>
      </w:r>
      <w:r w:rsidRPr="00981BC2">
        <w:rPr>
          <w:rFonts w:ascii="仿宋" w:eastAsia="仿宋" w:hAnsi="仿宋" w:hint="eastAsia"/>
          <w:sz w:val="30"/>
          <w:szCs w:val="30"/>
        </w:rPr>
        <w:t>/h</w:t>
      </w:r>
    </w:p>
    <w:p w:rsidR="008307B4" w:rsidRDefault="0018558C" w:rsidP="008307B4">
      <w:pPr>
        <w:pStyle w:val="20"/>
        <w:ind w:leftChars="0" w:left="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981BC2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电压：AC220v/380v</w:t>
      </w:r>
      <w:r w:rsidR="00981BC2">
        <w:rPr>
          <w:rFonts w:ascii="仿宋" w:eastAsia="仿宋" w:hAnsi="仿宋" w:hint="eastAsia"/>
          <w:sz w:val="30"/>
          <w:szCs w:val="30"/>
        </w:rPr>
        <w:t>、功率：2kw</w:t>
      </w:r>
    </w:p>
    <w:p w:rsidR="00981BC2" w:rsidRDefault="008307B4" w:rsidP="00981BC2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981BC2">
        <w:rPr>
          <w:rFonts w:ascii="仿宋" w:eastAsia="仿宋" w:hAnsi="仿宋" w:hint="eastAsia"/>
          <w:sz w:val="30"/>
          <w:szCs w:val="30"/>
        </w:rPr>
        <w:t>、</w:t>
      </w:r>
      <w:r w:rsidR="00981BC2" w:rsidRPr="00981BC2">
        <w:rPr>
          <w:rFonts w:ascii="仿宋" w:eastAsia="仿宋" w:hAnsi="仿宋" w:hint="eastAsia"/>
          <w:sz w:val="30"/>
          <w:szCs w:val="30"/>
        </w:rPr>
        <w:t xml:space="preserve"> </w:t>
      </w:r>
      <w:r w:rsidR="00981BC2">
        <w:rPr>
          <w:rFonts w:ascii="仿宋" w:eastAsia="仿宋" w:hAnsi="仿宋" w:hint="eastAsia"/>
          <w:sz w:val="30"/>
          <w:szCs w:val="30"/>
        </w:rPr>
        <w:t>冲洗方式：自动冲洗</w:t>
      </w:r>
    </w:p>
    <w:p w:rsidR="00F0758C" w:rsidRDefault="00981BC2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</w:t>
      </w:r>
      <w:r w:rsidR="0018558C">
        <w:rPr>
          <w:rFonts w:ascii="仿宋" w:eastAsia="仿宋" w:hAnsi="仿宋" w:hint="eastAsia"/>
          <w:sz w:val="30"/>
          <w:szCs w:val="30"/>
        </w:rPr>
        <w:t>、外观尺寸：1400mmX750mmX1750mm</w:t>
      </w:r>
    </w:p>
    <w:p w:rsidR="00F0758C" w:rsidRDefault="00981BC2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18558C">
        <w:rPr>
          <w:rFonts w:ascii="仿宋" w:eastAsia="仿宋" w:hAnsi="仿宋" w:hint="eastAsia"/>
          <w:sz w:val="30"/>
          <w:szCs w:val="30"/>
        </w:rPr>
        <w:t>、净水系统设备配表</w:t>
      </w:r>
    </w:p>
    <w:tbl>
      <w:tblPr>
        <w:tblW w:w="8240" w:type="dxa"/>
        <w:jc w:val="center"/>
        <w:tblLook w:val="04A0"/>
      </w:tblPr>
      <w:tblGrid>
        <w:gridCol w:w="1080"/>
        <w:gridCol w:w="1080"/>
        <w:gridCol w:w="2340"/>
        <w:gridCol w:w="1580"/>
        <w:gridCol w:w="1080"/>
        <w:gridCol w:w="1080"/>
      </w:tblGrid>
      <w:tr w:rsidR="00F0758C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分项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源水泵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550W-CHL-2-30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105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砂滤器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滤桶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1054桶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φ/254mm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H/1370mm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玻璃纤维钢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石英砂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2-4目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控制阀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自动、型号F71B1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94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碳滤器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滤桶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1054桶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φ/254mm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H/1370mm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玻璃纤维钢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活性炭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2-4目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椰壳炭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控制阀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自动、型号F71B1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90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软化器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滤桶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1054桶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φ/254mm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H/1370mm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玻璃纤维钢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树脂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ZGC107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阳树脂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软化阀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自动、型号F65B1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盐箱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精滤器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5芯20寸pp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芳香聚酰胺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膜壳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高压泵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CDLS2-90-1.1KW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杀菌器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紫外线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不锈钢外壳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臭氧器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1000Mg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塑胶外壳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DN25/DN20/DN15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PVC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仪表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电导仪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压力表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0-1MP   0-3MP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充油不锈钢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流量计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5GP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有机玻璃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电磁阀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DN20/DN15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黄铜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F075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电器件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</w:tr>
      <w:tr w:rsidR="00F0758C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F07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含不锈钢电箱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8C" w:rsidRDefault="001855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</w:tr>
    </w:tbl>
    <w:p w:rsidR="00F0758C" w:rsidRDefault="00F0758C"/>
    <w:p w:rsidR="00F0758C" w:rsidRDefault="0018558C">
      <w:pPr>
        <w:pStyle w:val="2"/>
        <w:ind w:leftChars="95" w:left="199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（十五）燃气热水器（挂式）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1、板换式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2、直流变频风机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3、采暖/热水两用型，满足80-160㎡采暖</w:t>
      </w:r>
    </w:p>
    <w:p w:rsidR="00F0758C" w:rsidRDefault="0018558C">
      <w:pPr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4、热水输出功率：26kw、额定燃气压力：2000pa、电压：220V</w:t>
      </w:r>
      <w:r>
        <w:rPr>
          <w:rFonts w:ascii="宋体" w:hAnsi="宋体" w:cs="宋体"/>
          <w:sz w:val="24"/>
        </w:rPr>
        <w:t>～</w:t>
      </w:r>
      <w:r>
        <w:rPr>
          <w:rFonts w:ascii="仿宋" w:eastAsia="仿宋" w:hAnsi="仿宋" w:hint="eastAsia"/>
          <w:sz w:val="30"/>
          <w:szCs w:val="30"/>
        </w:rPr>
        <w:t>50HZ</w:t>
      </w:r>
    </w:p>
    <w:p w:rsidR="00F0758C" w:rsidRDefault="0018558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额定供暖热输出：9.2-18kw、额定电功率：125w</w:t>
      </w:r>
    </w:p>
    <w:p w:rsidR="00F0758C" w:rsidRDefault="0018558C">
      <w:pPr>
        <w:pStyle w:val="2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5、尺寸：380mmX240mmX680mm</w:t>
      </w:r>
    </w:p>
    <w:p w:rsidR="00F0758C" w:rsidRDefault="0018558C">
      <w:pPr>
        <w:pStyle w:val="2"/>
        <w:ind w:leftChars="0" w:left="0" w:firstLineChars="200" w:firstLine="600"/>
      </w:pPr>
      <w:r>
        <w:rPr>
          <w:rFonts w:ascii="仿宋" w:eastAsia="仿宋" w:hAnsi="仿宋" w:hint="eastAsia"/>
          <w:sz w:val="30"/>
          <w:szCs w:val="30"/>
        </w:rPr>
        <w:t>6、防护等级：I类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7、容量：16L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</w:t>
      </w:r>
      <w:r>
        <w:rPr>
          <w:rFonts w:ascii="仿宋" w:eastAsia="仿宋" w:hAnsi="仿宋"/>
          <w:sz w:val="30"/>
          <w:szCs w:val="30"/>
        </w:rPr>
        <w:t>热水器燃气类型</w:t>
      </w:r>
      <w:r>
        <w:rPr>
          <w:rFonts w:ascii="仿宋" w:eastAsia="仿宋" w:hAnsi="仿宋" w:hint="eastAsia"/>
          <w:sz w:val="30"/>
          <w:szCs w:val="30"/>
        </w:rPr>
        <w:t>：天然气</w:t>
      </w:r>
    </w:p>
    <w:p w:rsidR="00F0758C" w:rsidRDefault="0018558C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（十六）电热开水器（落地式）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1、容积：300升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2、整体不锈钢材质、304不锈钢内胆、有底座</w:t>
      </w:r>
    </w:p>
    <w:p w:rsidR="00F0758C" w:rsidRDefault="0018558C">
      <w:pPr>
        <w:pStyle w:val="2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3、电压：380v、功率：15kw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4、产水量：300L/H</w:t>
      </w:r>
      <w:r>
        <w:rPr>
          <w:rFonts w:ascii="仿宋" w:eastAsia="仿宋" w:hAnsi="仿宋" w:hint="eastAsia"/>
          <w:sz w:val="30"/>
          <w:szCs w:val="30"/>
        </w:rPr>
        <w:br/>
        <w:t xml:space="preserve">    5、机器尺寸：1080mmX500mmX760mm、底座尺寸：1080mmX500mmX500mm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6、紫铜发热管、可调温控、放烫开盖把手、低水位探针防干烧、水温</w:t>
      </w:r>
    </w:p>
    <w:p w:rsidR="00F0758C" w:rsidRDefault="0018558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显示表、铜芯水龙头、有上盖锁扣</w:t>
      </w:r>
    </w:p>
    <w:p w:rsidR="00F0758C" w:rsidRDefault="0018558C">
      <w:pPr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（十七）紫外线消毒柜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1、双开门900立升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2、星级：二星级消毒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3、全不锈钢机身、加厚不锈钢层架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4、电源：220V</w:t>
      </w:r>
      <w:r>
        <w:rPr>
          <w:rFonts w:ascii="宋体" w:hAnsi="宋体" w:cs="宋体"/>
          <w:sz w:val="24"/>
        </w:rPr>
        <w:t>～</w:t>
      </w:r>
      <w:r>
        <w:rPr>
          <w:rFonts w:ascii="仿宋" w:eastAsia="仿宋" w:hAnsi="仿宋" w:hint="eastAsia"/>
          <w:sz w:val="30"/>
          <w:szCs w:val="30"/>
        </w:rPr>
        <w:t>50Hz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5、额定输入功率：2200W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6、臭氧浓度：5mg/m³</w:t>
      </w:r>
      <w:r>
        <w:rPr>
          <w:rFonts w:ascii="仿宋" w:eastAsia="仿宋" w:hAnsi="仿宋"/>
          <w:sz w:val="30"/>
          <w:szCs w:val="30"/>
        </w:rPr>
        <w:t>≤</w:t>
      </w:r>
      <w:r>
        <w:rPr>
          <w:rFonts w:ascii="仿宋" w:eastAsia="仿宋" w:hAnsi="仿宋" w:hint="eastAsia"/>
          <w:sz w:val="30"/>
          <w:szCs w:val="30"/>
        </w:rPr>
        <w:t>O浓度</w:t>
      </w:r>
      <w:r>
        <w:rPr>
          <w:rFonts w:ascii="仿宋" w:eastAsia="仿宋" w:hAnsi="仿宋"/>
          <w:sz w:val="30"/>
          <w:szCs w:val="30"/>
        </w:rPr>
        <w:t>≤</w:t>
      </w:r>
      <w:r>
        <w:rPr>
          <w:rFonts w:ascii="仿宋" w:eastAsia="仿宋" w:hAnsi="仿宋" w:hint="eastAsia"/>
          <w:sz w:val="30"/>
          <w:szCs w:val="30"/>
        </w:rPr>
        <w:t>30mg/m³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7、臭氧发生器有效使用寿命：</w:t>
      </w:r>
      <w:r>
        <w:rPr>
          <w:rFonts w:ascii="仿宋" w:eastAsia="仿宋" w:hAnsi="仿宋"/>
          <w:sz w:val="30"/>
          <w:szCs w:val="30"/>
        </w:rPr>
        <w:t>≥</w:t>
      </w:r>
      <w:r>
        <w:rPr>
          <w:rFonts w:ascii="仿宋" w:eastAsia="仿宋" w:hAnsi="仿宋" w:hint="eastAsia"/>
          <w:sz w:val="30"/>
          <w:szCs w:val="30"/>
        </w:rPr>
        <w:t>1000h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8、用途：餐具消毒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9、消毒温度：75℃±30℃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10、消毒时间：</w:t>
      </w:r>
      <w:r>
        <w:rPr>
          <w:rFonts w:ascii="仿宋" w:eastAsia="仿宋" w:hAnsi="仿宋"/>
          <w:sz w:val="30"/>
          <w:szCs w:val="30"/>
        </w:rPr>
        <w:t>≥</w:t>
      </w:r>
      <w:r>
        <w:rPr>
          <w:rFonts w:ascii="仿宋" w:eastAsia="仿宋" w:hAnsi="仿宋" w:hint="eastAsia"/>
          <w:sz w:val="30"/>
          <w:szCs w:val="30"/>
        </w:rPr>
        <w:t>15min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11、发热管有效使用寿命:</w:t>
      </w:r>
      <w:r>
        <w:rPr>
          <w:rFonts w:ascii="仿宋" w:eastAsia="仿宋" w:hAnsi="仿宋"/>
          <w:sz w:val="30"/>
          <w:szCs w:val="30"/>
        </w:rPr>
        <w:t>≥</w:t>
      </w:r>
      <w:r>
        <w:rPr>
          <w:rFonts w:ascii="仿宋" w:eastAsia="仿宋" w:hAnsi="仿宋" w:hint="eastAsia"/>
          <w:sz w:val="30"/>
          <w:szCs w:val="30"/>
        </w:rPr>
        <w:t>3000h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12、每层层架承载重量：5kg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13、外形尺寸：1192mmX553mmX1660mm</w:t>
      </w:r>
    </w:p>
    <w:p w:rsidR="00F0758C" w:rsidRDefault="0018558C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（十八）全自动洗衣机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1、大容量直驱变频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2、洗脱容量：40KG 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3、洗脱功率：600w/450w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4、产品尺寸：690mmX715mmX1090mm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5、不锈钢内桶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6、24小时预约洗、快速洗涤、一键脱水</w:t>
      </w:r>
    </w:p>
    <w:p w:rsidR="00F0758C" w:rsidRPr="005E7835" w:rsidRDefault="0018558C" w:rsidP="0018558C">
      <w:pPr>
        <w:pStyle w:val="2"/>
        <w:ind w:leftChars="0" w:firstLineChars="150" w:firstLine="450"/>
        <w:rPr>
          <w:rFonts w:eastAsia="仿宋"/>
        </w:rPr>
      </w:pPr>
      <w:r w:rsidRPr="005E7835">
        <w:rPr>
          <w:rFonts w:ascii="仿宋" w:eastAsia="仿宋" w:hAnsi="仿宋" w:hint="eastAsia"/>
          <w:sz w:val="30"/>
          <w:szCs w:val="30"/>
        </w:rPr>
        <w:t>7、有数码变频、紫光杀菌、风干功能</w:t>
      </w:r>
    </w:p>
    <w:p w:rsidR="00F0758C" w:rsidRDefault="0018558C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（十九）熨烫机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1、节能型全自动电加热蒸汽锅炉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2、不锈钢内胆、不锈钢水箱、进口压力开关、大功率水泵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3、一键启动，全自动运行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4、探针控制，缺水后自动报警并断电，不干烧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5、电功率2/4/6kw、工作电压220V、工作压力0.45Mpa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6、水容量：5.5L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7、蒸发量：8kg/h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8、净重量：38kg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9、尺寸：60cmX60cmX65cm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（二十）电热水器   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1、规格：60L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2、电压/频率：220V/50HZ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3、加热功率：3000W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4、内胆材质：金刚无缝内胆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5、能效：一级        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6、加热管耐腐蚀、导热快</w:t>
      </w:r>
    </w:p>
    <w:p w:rsidR="00F0758C" w:rsidRDefault="0018558C">
      <w:pPr>
        <w:spacing w:line="520" w:lineRule="exact"/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 xml:space="preserve">7、防水等级：IPX4        </w:t>
      </w:r>
    </w:p>
    <w:p w:rsidR="00F0758C" w:rsidRDefault="0018558C">
      <w:pPr>
        <w:spacing w:line="520" w:lineRule="exact"/>
        <w:ind w:firstLineChars="150" w:firstLine="482"/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三、基本要求：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（一）双门单温冰箱</w:t>
      </w:r>
    </w:p>
    <w:p w:rsidR="00F0758C" w:rsidRDefault="0018558C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1、微电脑控制板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2、耐腐蚀、耐高温、耐油烟、易清洁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3、质检过关，有质检报告、产品合格证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5、终身上门维修，20分钟保修响应，48小时解决问题</w:t>
      </w:r>
    </w:p>
    <w:p w:rsidR="00F0758C" w:rsidRDefault="0018558C">
      <w:pPr>
        <w:pStyle w:val="20"/>
        <w:ind w:leftChars="0" w:left="0" w:firstLineChars="150" w:firstLine="480"/>
        <w:rPr>
          <w:rFonts w:ascii="仿宋" w:eastAsia="仿宋" w:hAnsi="仿宋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（二）</w:t>
      </w:r>
      <w:r>
        <w:rPr>
          <w:rFonts w:ascii="仿宋" w:eastAsia="仿宋" w:hAnsi="仿宋" w:hint="eastAsia"/>
          <w:sz w:val="30"/>
          <w:szCs w:val="30"/>
        </w:rPr>
        <w:t>四门双机双温冰箱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1、微电脑控制板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2、质检过关，有质检报告、产品合格证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3、耐腐蚀、耐高温、耐油烟、易清洁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5、终身上门维修，20分钟保修响应，48小时解决问题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（三）六门双机双温冰箱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1、微电脑控制板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2、质检过关，有质检报告、产品合格证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3、耐腐蚀、耐高温、耐油烟、易清洁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5、终身上门维修，20分钟保修响应，48小时解决问题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（四）推车款热风循环双开门消毒柜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1、质检过关，有质检报告、产品合格证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2、耐腐蚀、易清洁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（五）菜刀砧板消毒柜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1、质检过关，有质检报告、产品合格证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2、耐腐蚀、耐高温、耐油烟、易清洁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（六）洗碗机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1、质检过关，有质检报告、产品合格证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2、耐腐蚀、耐高温、耐油烟、易清洁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（七）单格方形数显电热自助餐炉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1、质检过关，有质检报告、产品合格证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2、耐腐蚀、耐高温、耐油烟、易清洁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（八）双格方形数显电热自助餐炉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1、质检过关，有质</w:t>
      </w:r>
      <w:r w:rsidR="005E7B35">
        <w:rPr>
          <w:rFonts w:ascii="仿宋" w:eastAsia="仿宋" w:hAnsi="仿宋" w:hint="eastAsia"/>
          <w:sz w:val="30"/>
          <w:szCs w:val="30"/>
        </w:rPr>
        <w:t>检报告</w:t>
      </w:r>
      <w:r>
        <w:rPr>
          <w:rFonts w:ascii="仿宋" w:eastAsia="仿宋" w:hAnsi="仿宋" w:hint="eastAsia"/>
          <w:sz w:val="30"/>
          <w:szCs w:val="30"/>
        </w:rPr>
        <w:t>、产品合格证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2、耐腐蚀、耐高温、耐油烟、易清洁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3、包含安装辅材、负责安装、调试，提供售后服务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（九）不锈钢双层隔热碗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1、质检过关、</w:t>
      </w:r>
      <w:r w:rsidR="005E7B35">
        <w:rPr>
          <w:rFonts w:ascii="仿宋" w:eastAsia="仿宋" w:hAnsi="仿宋" w:hint="eastAsia"/>
          <w:sz w:val="30"/>
          <w:szCs w:val="30"/>
        </w:rPr>
        <w:t>有</w:t>
      </w:r>
      <w:r>
        <w:rPr>
          <w:rFonts w:ascii="仿宋" w:eastAsia="仿宋" w:hAnsi="仿宋" w:hint="eastAsia"/>
          <w:sz w:val="30"/>
          <w:szCs w:val="30"/>
        </w:rPr>
        <w:t>质检报告，有产品合格证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2、耐腐蚀、耐高温、易清洁、易消毒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（十）五格不锈钢餐盘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1、质检过关、质检报告，有产品合格证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2、耐腐蚀、耐高温、易清洁、易消毒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3、隔热、不烫手</w:t>
      </w:r>
    </w:p>
    <w:p w:rsidR="00F0758C" w:rsidRDefault="0018558C">
      <w:pPr>
        <w:pStyle w:val="2"/>
        <w:ind w:left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（十一）雅间餐具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1、食品级加厚材质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2、耐高低温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3、防腐蚀、易清洗、防滑摔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4、质检过关、质检报告，有产品合格证。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5、根据实际情况选样定制。</w:t>
      </w:r>
    </w:p>
    <w:p w:rsidR="00F0758C" w:rsidRDefault="0018558C">
      <w:pPr>
        <w:pStyle w:val="2"/>
        <w:ind w:leftChars="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（十二）更换圆形餐桌、餐椅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1、环保水性木器漆、无刺激性气味。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2、木质优质实木、不易变形、耐腐耐磨、打磨精细。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3、防水、防油、防烫。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4、粗壮实木桌腿，造型如泰鼎，为餐桌提供稳固支撑。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5、桌底实木框架。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6、实木转盘360°无向旋转。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7、配套椅子全实木框架、坐感舒适、圆弧靠背，符合人体工学设计。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8、质检过关、质检报告，有产品合格证。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9、负责安装、提供售后服务。</w:t>
      </w:r>
    </w:p>
    <w:p w:rsidR="00F0758C" w:rsidRDefault="0018558C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（十三）节能环保自动电热开水器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1、质检过关、质检报告，有产品合格证。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2、包含安装辅材、负责安装、调试，提供售后服务。</w:t>
      </w:r>
    </w:p>
    <w:p w:rsidR="00F0758C" w:rsidRDefault="0018558C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（十四）净水系统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1、质检过关，有质检报告、产品合格证。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2、耐腐蚀、耐高温、耐油烟、易清洁。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3、包含安装辅材、负责安装、调试，提供售后服务。</w:t>
      </w:r>
    </w:p>
    <w:p w:rsidR="00F0758C" w:rsidRDefault="0018558C">
      <w:pPr>
        <w:pStyle w:val="2"/>
        <w:ind w:left="420"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（十五）燃气热水器（挂式）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1、速热、零冷水、有冻、恒温功能。</w:t>
      </w:r>
    </w:p>
    <w:p w:rsidR="00F0758C" w:rsidRDefault="0018558C">
      <w:pPr>
        <w:ind w:left="36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>
        <w:rPr>
          <w:rFonts w:ascii="仿宋" w:eastAsia="仿宋" w:hAnsi="仿宋"/>
          <w:sz w:val="30"/>
          <w:szCs w:val="30"/>
        </w:rPr>
        <w:t>温显方式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电子屏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3、必备安装配件：直弯烟管组合。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4、质检过关，有质检报告、产品合格证。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5、耐腐蚀、耐高温、耐油烟。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6、包含安装辅材、负责安装、调试，提供售后服务。</w:t>
      </w:r>
    </w:p>
    <w:p w:rsidR="00F0758C" w:rsidRDefault="0018558C">
      <w:pPr>
        <w:pStyle w:val="20"/>
        <w:ind w:leftChars="0" w:left="0"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（十六）电热开水器（落地式）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1、质检过关，有质检报告、产品合格证。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2、耐腐蚀、耐高温、耐油烟。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3、包含安装辅材、负责安装、调试，提供售后服务。</w:t>
      </w:r>
    </w:p>
    <w:p w:rsidR="00F0758C" w:rsidRDefault="0018558C">
      <w:pPr>
        <w:pStyle w:val="2"/>
        <w:ind w:leftChars="0"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（十七）紫外线消毒柜</w:t>
      </w:r>
    </w:p>
    <w:p w:rsidR="00F0758C" w:rsidRDefault="0018558C">
      <w:pPr>
        <w:ind w:firstLineChars="240" w:firstLine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1、微电脑控制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2、质检过关，有质检报告、产品合格证。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3、耐腐蚀、耐高温、抗氧化。</w:t>
      </w:r>
    </w:p>
    <w:p w:rsidR="00F0758C" w:rsidRDefault="0018558C">
      <w:pPr>
        <w:pStyle w:val="20"/>
        <w:ind w:leftChars="0" w:left="0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4、包含安装辅材、负责安装、调试，提供售后服务。</w:t>
      </w:r>
    </w:p>
    <w:p w:rsidR="00F0758C" w:rsidRDefault="0018558C">
      <w:pPr>
        <w:ind w:firstLineChars="240" w:firstLine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（十八）全自动洗衣机</w:t>
      </w:r>
    </w:p>
    <w:p w:rsidR="00F0758C" w:rsidRDefault="0018558C">
      <w:pPr>
        <w:ind w:firstLineChars="240" w:firstLine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1、质检合格，有相关设备合格证书及使用说明书。</w:t>
      </w:r>
    </w:p>
    <w:p w:rsidR="00F0758C" w:rsidRDefault="0018558C">
      <w:pPr>
        <w:ind w:firstLineChars="240" w:firstLine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2、负责安装、调试，有售后保障的。</w:t>
      </w:r>
    </w:p>
    <w:p w:rsidR="00F0758C" w:rsidRDefault="0018558C">
      <w:pPr>
        <w:ind w:firstLineChars="240" w:firstLine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（十九）熨烫机</w:t>
      </w:r>
    </w:p>
    <w:p w:rsidR="00F0758C" w:rsidRDefault="0018558C">
      <w:pPr>
        <w:ind w:firstLineChars="240" w:firstLine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1、质检合格，有相关设备合格证书及使用说明书。</w:t>
      </w:r>
    </w:p>
    <w:p w:rsidR="00F0758C" w:rsidRDefault="0018558C">
      <w:pPr>
        <w:ind w:firstLineChars="240" w:firstLine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2、负责安装、调试，有售后保障的。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（二十）电热水器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1、速热的、挂式的。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2、健康抑菌。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3、国际标准防电墙、有漏电监测功能。</w:t>
      </w:r>
    </w:p>
    <w:p w:rsidR="00F0758C" w:rsidRDefault="0018558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4、质检合格，有相关设备合格证书及使用说明书。</w:t>
      </w:r>
    </w:p>
    <w:p w:rsidR="00F0758C" w:rsidRDefault="0018558C">
      <w:pPr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5、包含安装辅材，负责安装、调试，有售后服务。</w:t>
      </w:r>
    </w:p>
    <w:p w:rsidR="00F0758C" w:rsidRDefault="0018558C">
      <w:pPr>
        <w:pStyle w:val="20"/>
        <w:ind w:leftChars="0" w:left="630" w:firstLineChars="0" w:firstLine="0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四、其他或环境要求：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（一）环境条件要求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运行环境：职工餐厅、洗衣房、公寓卫生间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（二）其他要求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1、随设备资料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提供产品出厂检验报告、合格证书、使用说明等技术资料纸质版。</w:t>
      </w:r>
    </w:p>
    <w:p w:rsidR="00F0758C" w:rsidRDefault="0018558C">
      <w:pPr>
        <w:pStyle w:val="20"/>
        <w:numPr>
          <w:ilvl w:val="0"/>
          <w:numId w:val="2"/>
        </w:numPr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设备及材料的运输、卸车均由中标方负责。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建议中标方从相关设备中的知名品牌选择，如冰箱、消毒柜建议选择银都、德玛仕、圣托；自动餐炉建议选择新力士、塔玛拉；电热水器、燃气热水器建议选择海尔、美的；电热开水器选择裕豪、德玛仕、海尔；洗衣机建议选择长虹、小鸭牌。</w:t>
      </w:r>
    </w:p>
    <w:p w:rsidR="00F0758C" w:rsidRDefault="0018558C">
      <w:pPr>
        <w:pStyle w:val="20"/>
        <w:ind w:leftChars="0" w:left="0" w:firstLine="643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五、质量保证、付款方式及售后：</w:t>
      </w:r>
    </w:p>
    <w:p w:rsidR="00F0758C" w:rsidRDefault="0018558C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（一）质保期内的问题乙方免费上门提供售后服务，超出质保期乙方上门提供售后服务，维修费用甲方负责。</w:t>
      </w:r>
    </w:p>
    <w:p w:rsidR="00F0758C" w:rsidRDefault="0018558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en-US"/>
        </w:rPr>
      </w:pPr>
      <w:r>
        <w:rPr>
          <w:rFonts w:ascii="仿宋" w:eastAsia="仿宋" w:hAnsi="仿宋" w:hint="eastAsia"/>
          <w:sz w:val="30"/>
          <w:szCs w:val="30"/>
        </w:rPr>
        <w:t>（二）其他内容</w:t>
      </w:r>
      <w:proofErr w:type="spellStart"/>
      <w:r>
        <w:rPr>
          <w:rFonts w:ascii="仿宋" w:eastAsia="仿宋" w:hAnsi="仿宋" w:hint="eastAsia"/>
          <w:sz w:val="30"/>
          <w:szCs w:val="30"/>
          <w:lang w:eastAsia="en-US"/>
        </w:rPr>
        <w:t>以商务合同为准</w:t>
      </w:r>
      <w:proofErr w:type="spellEnd"/>
      <w:r>
        <w:rPr>
          <w:rFonts w:ascii="仿宋" w:eastAsia="仿宋" w:hAnsi="仿宋" w:hint="eastAsia"/>
          <w:sz w:val="30"/>
          <w:szCs w:val="30"/>
          <w:lang w:eastAsia="en-US"/>
        </w:rPr>
        <w:t>。</w:t>
      </w:r>
    </w:p>
    <w:p w:rsidR="00F0758C" w:rsidRDefault="0018558C">
      <w:pPr>
        <w:spacing w:line="400" w:lineRule="exact"/>
        <w:ind w:firstLineChars="200" w:firstLine="64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（以下空白，无正文）</w:t>
      </w:r>
    </w:p>
    <w:p w:rsidR="00F0758C" w:rsidRDefault="00F0758C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F0758C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F0758C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F0758C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F0758C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F0758C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F0758C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F0758C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18558C" w:rsidP="008307B4">
      <w:pPr>
        <w:spacing w:beforeLines="100" w:afterLines="100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lastRenderedPageBreak/>
        <w:t>签 字 审 批 页</w:t>
      </w:r>
    </w:p>
    <w:p w:rsidR="00F0758C" w:rsidRDefault="00F0758C">
      <w:pPr>
        <w:pStyle w:val="2"/>
        <w:ind w:left="420"/>
        <w:rPr>
          <w:rFonts w:asciiTheme="minorEastAsia" w:eastAsiaTheme="minorEastAsia" w:hAnsiTheme="minorEastAsia" w:cstheme="minorEastAsia"/>
        </w:rPr>
      </w:pPr>
    </w:p>
    <w:p w:rsidR="00F0758C" w:rsidRDefault="0018558C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使用方（章）：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内蒙古神东天隆集团股份有限公司物业分公司   </w:t>
      </w:r>
    </w:p>
    <w:p w:rsidR="00F0758C" w:rsidRDefault="00F0758C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F0758C" w:rsidRDefault="0018558C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F0758C" w:rsidRDefault="00F0758C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F0758C" w:rsidRDefault="0018558C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                </w:t>
      </w:r>
    </w:p>
    <w:p w:rsidR="00F0758C" w:rsidRDefault="0018558C">
      <w:pPr>
        <w:pStyle w:val="2"/>
        <w:ind w:left="42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</w:t>
      </w:r>
    </w:p>
    <w:p w:rsidR="00F0758C" w:rsidRDefault="00F0758C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18558C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审核方（章）：内蒙古神东天隆集团股份有限公司机电动力部</w:t>
      </w:r>
    </w:p>
    <w:p w:rsidR="00F0758C" w:rsidRDefault="00F0758C">
      <w:pPr>
        <w:pStyle w:val="2"/>
        <w:ind w:leftChars="0" w:left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F0758C" w:rsidRDefault="0018558C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F0758C" w:rsidRDefault="00F0758C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F0758C" w:rsidRDefault="0018558C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</w:t>
      </w:r>
    </w:p>
    <w:p w:rsidR="00F0758C" w:rsidRDefault="00F0758C"/>
    <w:sectPr w:rsidR="00F0758C" w:rsidSect="00F0758C">
      <w:footerReference w:type="default" r:id="rId12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赵耀" w:date="2021-09-07T12:31:00Z" w:initials="">
    <w:p w:rsidR="008307B4" w:rsidRDefault="008307B4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  <w:comment w:id="1" w:author="赵耀" w:date="2021-09-07T12:31:00Z" w:initials="">
    <w:p w:rsidR="008307B4" w:rsidRDefault="008307B4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EC34CC" w15:done="0"/>
  <w15:commentEx w15:paraId="7D2E771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3AB" w:rsidRDefault="00CC23AB" w:rsidP="00F0758C">
      <w:r>
        <w:separator/>
      </w:r>
    </w:p>
  </w:endnote>
  <w:endnote w:type="continuationSeparator" w:id="0">
    <w:p w:rsidR="00CC23AB" w:rsidRDefault="00CC23AB" w:rsidP="00F0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B4" w:rsidRDefault="008307B4">
    <w:pPr>
      <w:pStyle w:val="a9"/>
      <w:tabs>
        <w:tab w:val="clear" w:pos="415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B4" w:rsidRDefault="008307B4">
    <w:pPr>
      <w:pStyle w:val="a9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348.65pt;margin-top:-11.05pt;width:87pt;height:65.3pt;z-index:251661312" o:gfxdata="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TfU62gAAAAsBAAAPAAAAAAAAAAEAIAAAACIAAABkcnMvZG93&#10;bnJldi54bWxQSwECFAAUAAAACACHTuJAaYKrB8UBAACCAwAADgAAAAAAAAABACAAAAApAQAAZHJz&#10;L2Uyb0RvYy54bWxQSwUGAAAAAAYABgBZAQAAYAUAAAAA&#10;" filled="f" stroked="f">
          <v:textbox inset="2.53997mm,,2.53997mm">
            <w:txbxContent>
              <w:p w:rsidR="008307B4" w:rsidRDefault="008307B4">
                <w:r>
                  <w:rPr>
                    <w:rFonts w:hint="eastAsia"/>
                  </w:rPr>
                  <w:t>使用方小签：</w:t>
                </w:r>
              </w:p>
              <w:p w:rsidR="008307B4" w:rsidRDefault="008307B4"/>
              <w:p w:rsidR="008307B4" w:rsidRDefault="008307B4">
                <w:r>
                  <w:rPr>
                    <w:rFonts w:hint="eastAsia"/>
                  </w:rPr>
                  <w:t>审核方小签：</w:t>
                </w:r>
              </w:p>
            </w:txbxContent>
          </v:textbox>
        </v:shape>
      </w:pict>
    </w:r>
    <w:r>
      <w:pict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8307B4" w:rsidRDefault="008307B4">
                <w:pPr>
                  <w:pStyle w:val="a9"/>
                </w:pPr>
                <w:fldSimple w:instr=" PAGE  \* MERGEFORMAT ">
                  <w:r w:rsidR="00A70C12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3AB" w:rsidRDefault="00CC23AB" w:rsidP="00F0758C">
      <w:r>
        <w:separator/>
      </w:r>
    </w:p>
  </w:footnote>
  <w:footnote w:type="continuationSeparator" w:id="0">
    <w:p w:rsidR="00CC23AB" w:rsidRDefault="00CC23AB" w:rsidP="00F07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9B0DFB"/>
    <w:multiLevelType w:val="singleLevel"/>
    <w:tmpl w:val="C29B0DFB"/>
    <w:lvl w:ilvl="0">
      <w:start w:val="2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耀">
    <w15:presenceInfo w15:providerId="WPS Office" w15:userId="1208000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MxM2IzNjM2MjhmOTc4MTUzMjE5YWY4NGQzMTEzMTIifQ=="/>
  </w:docVars>
  <w:rsids>
    <w:rsidRoot w:val="29FF6835"/>
    <w:rsid w:val="00047553"/>
    <w:rsid w:val="00051F0C"/>
    <w:rsid w:val="00063EC6"/>
    <w:rsid w:val="0018558C"/>
    <w:rsid w:val="001A2B28"/>
    <w:rsid w:val="001F4F81"/>
    <w:rsid w:val="002A18B7"/>
    <w:rsid w:val="004325CA"/>
    <w:rsid w:val="004C63CC"/>
    <w:rsid w:val="00523029"/>
    <w:rsid w:val="005C7F6F"/>
    <w:rsid w:val="005E7835"/>
    <w:rsid w:val="005E7B35"/>
    <w:rsid w:val="006E67A2"/>
    <w:rsid w:val="00725BC3"/>
    <w:rsid w:val="007D39A3"/>
    <w:rsid w:val="008307B4"/>
    <w:rsid w:val="00837BEE"/>
    <w:rsid w:val="00944A97"/>
    <w:rsid w:val="00981BC2"/>
    <w:rsid w:val="00990CA2"/>
    <w:rsid w:val="00A64BD5"/>
    <w:rsid w:val="00A70C12"/>
    <w:rsid w:val="00A76CDE"/>
    <w:rsid w:val="00B47F5B"/>
    <w:rsid w:val="00BB1DDC"/>
    <w:rsid w:val="00C00EEF"/>
    <w:rsid w:val="00C30E9B"/>
    <w:rsid w:val="00CC23AB"/>
    <w:rsid w:val="00CE6E9D"/>
    <w:rsid w:val="00CF75BC"/>
    <w:rsid w:val="00D74AD5"/>
    <w:rsid w:val="00E24ABB"/>
    <w:rsid w:val="00E474AE"/>
    <w:rsid w:val="00E5753C"/>
    <w:rsid w:val="00F0758C"/>
    <w:rsid w:val="00F55F46"/>
    <w:rsid w:val="00FA157B"/>
    <w:rsid w:val="00FD262C"/>
    <w:rsid w:val="00FE3ACB"/>
    <w:rsid w:val="00FF0BE2"/>
    <w:rsid w:val="02131202"/>
    <w:rsid w:val="08EF3F31"/>
    <w:rsid w:val="1B915FA6"/>
    <w:rsid w:val="23851FDE"/>
    <w:rsid w:val="29FF6835"/>
    <w:rsid w:val="507A14F8"/>
    <w:rsid w:val="514813E1"/>
    <w:rsid w:val="5FB558B4"/>
    <w:rsid w:val="614213D3"/>
    <w:rsid w:val="62C5556D"/>
    <w:rsid w:val="6F312BDD"/>
    <w:rsid w:val="7C00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075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F0758C"/>
    <w:pPr>
      <w:ind w:leftChars="200" w:left="200"/>
    </w:pPr>
  </w:style>
  <w:style w:type="paragraph" w:styleId="a3">
    <w:name w:val="annotation text"/>
    <w:basedOn w:val="a"/>
    <w:qFormat/>
    <w:rsid w:val="00F0758C"/>
    <w:pPr>
      <w:jc w:val="left"/>
    </w:pPr>
  </w:style>
  <w:style w:type="paragraph" w:styleId="a4">
    <w:name w:val="Body Text Indent"/>
    <w:basedOn w:val="a"/>
    <w:next w:val="a5"/>
    <w:qFormat/>
    <w:rsid w:val="00F0758C"/>
    <w:pPr>
      <w:spacing w:after="120"/>
      <w:ind w:leftChars="200" w:left="420"/>
    </w:pPr>
  </w:style>
  <w:style w:type="paragraph" w:styleId="a5">
    <w:name w:val="header"/>
    <w:basedOn w:val="a"/>
    <w:next w:val="a6"/>
    <w:uiPriority w:val="99"/>
    <w:qFormat/>
    <w:rsid w:val="00F0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qFormat/>
    <w:rsid w:val="00F0758C"/>
    <w:rPr>
      <w:sz w:val="24"/>
      <w:szCs w:val="20"/>
    </w:rPr>
  </w:style>
  <w:style w:type="paragraph" w:styleId="a7">
    <w:name w:val="Plain Text"/>
    <w:basedOn w:val="a"/>
    <w:link w:val="Char"/>
    <w:uiPriority w:val="99"/>
    <w:qFormat/>
    <w:rsid w:val="00F0758C"/>
    <w:rPr>
      <w:rFonts w:ascii="宋体" w:hAnsi="Courier New"/>
      <w:szCs w:val="20"/>
    </w:rPr>
  </w:style>
  <w:style w:type="paragraph" w:styleId="a8">
    <w:name w:val="Balloon Text"/>
    <w:basedOn w:val="a"/>
    <w:link w:val="Char0"/>
    <w:qFormat/>
    <w:rsid w:val="00F0758C"/>
    <w:rPr>
      <w:sz w:val="18"/>
      <w:szCs w:val="18"/>
    </w:rPr>
  </w:style>
  <w:style w:type="paragraph" w:styleId="a9">
    <w:name w:val="footer"/>
    <w:basedOn w:val="a"/>
    <w:qFormat/>
    <w:rsid w:val="00F075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4"/>
    <w:qFormat/>
    <w:rsid w:val="00F0758C"/>
    <w:pPr>
      <w:ind w:firstLineChars="200" w:firstLine="420"/>
    </w:pPr>
  </w:style>
  <w:style w:type="character" w:styleId="aa">
    <w:name w:val="annotation reference"/>
    <w:basedOn w:val="a0"/>
    <w:qFormat/>
    <w:rsid w:val="00F0758C"/>
    <w:rPr>
      <w:sz w:val="21"/>
      <w:szCs w:val="21"/>
    </w:rPr>
  </w:style>
  <w:style w:type="paragraph" w:styleId="ab">
    <w:name w:val="No Spacing"/>
    <w:uiPriority w:val="99"/>
    <w:qFormat/>
    <w:rsid w:val="00F0758C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0">
    <w:name w:val="批注框文本 Char"/>
    <w:basedOn w:val="a0"/>
    <w:link w:val="a8"/>
    <w:qFormat/>
    <w:rsid w:val="00F0758C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F0758C"/>
    <w:pPr>
      <w:ind w:firstLineChars="200" w:firstLine="420"/>
    </w:pPr>
  </w:style>
  <w:style w:type="character" w:customStyle="1" w:styleId="Char">
    <w:name w:val="纯文本 Char"/>
    <w:basedOn w:val="a0"/>
    <w:link w:val="a7"/>
    <w:uiPriority w:val="99"/>
    <w:qFormat/>
    <w:rsid w:val="00F0758C"/>
    <w:rPr>
      <w:rFonts w:ascii="宋体" w:eastAsia="宋体" w:hAnsi="Courier New" w:cs="Times New Roman"/>
      <w:kern w:val="2"/>
      <w:sz w:val="21"/>
    </w:rPr>
  </w:style>
  <w:style w:type="paragraph" w:customStyle="1" w:styleId="1">
    <w:name w:val="自控1"/>
    <w:basedOn w:val="a"/>
    <w:qFormat/>
    <w:rsid w:val="00F0758C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1FD63E-2B1C-45ED-B9A5-1253AAFB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</dc:creator>
  <cp:lastModifiedBy>Administrator</cp:lastModifiedBy>
  <cp:revision>5</cp:revision>
  <cp:lastPrinted>2022-07-25T02:41:00Z</cp:lastPrinted>
  <dcterms:created xsi:type="dcterms:W3CDTF">2022-06-06T07:04:00Z</dcterms:created>
  <dcterms:modified xsi:type="dcterms:W3CDTF">2022-07-25T02:47:00Z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1B7CEB7870E2454A879AC3343CEA583A</vt:lpwstr>
  </property>
</Properties>
</file>