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HLW-2022-ZX-046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bookmarkStart w:id="0" w:name="_GoBack"/>
      <w:bookmarkEnd w:id="0"/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空调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10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空调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eastAsia="zh-CN"/>
              </w:rPr>
              <w:t>匹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108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电压等级：220V；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功率：1.5匹；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冷暖类型：冷暖；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空调技术：变频；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空调类别：壁挂式；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能效等级：新一级。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1、产品的生产制造符合相关国家标准和行业标准；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2、中标方负责产品的运输、装卸和安装，安装楼层最高为5层。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（一）环境要求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室外温度：-30℃——+30℃。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（二）其他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提供产品合格证、说明书、保修卡（保修卡需完善填写内容）及其他商用电器相关资料，开具增值税专用发票。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产品实行三包，质保期为三年。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2131202"/>
    <w:rsid w:val="0B11167B"/>
    <w:rsid w:val="1B915FA6"/>
    <w:rsid w:val="23851FDE"/>
    <w:rsid w:val="29BB7000"/>
    <w:rsid w:val="29FF6835"/>
    <w:rsid w:val="2A8C27DA"/>
    <w:rsid w:val="38977872"/>
    <w:rsid w:val="394C5C67"/>
    <w:rsid w:val="4078469A"/>
    <w:rsid w:val="48727DB1"/>
    <w:rsid w:val="4CBD34D4"/>
    <w:rsid w:val="514813E1"/>
    <w:rsid w:val="62C5556D"/>
    <w:rsid w:val="6A4916C3"/>
    <w:rsid w:val="6B295CE7"/>
    <w:rsid w:val="6E6215B4"/>
    <w:rsid w:val="6F312BDD"/>
    <w:rsid w:val="791B6537"/>
    <w:rsid w:val="7B51001A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555</Words>
  <Characters>601</Characters>
  <Lines>0</Lines>
  <Paragraphs>0</Paragraphs>
  <TotalTime>36</TotalTime>
  <ScaleCrop>false</ScaleCrop>
  <LinksUpToDate>false</LinksUpToDate>
  <CharactersWithSpaces>764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2022-06-07T02:06:00Z</cp:lastPrinted>
  <dcterms:modified xsi:type="dcterms:W3CDTF">2022-10-26T03:09:47Z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1B7CEB7870E2454A879AC3343CEA583A</vt:lpwstr>
  </property>
</Properties>
</file>